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3D46" w14:textId="77777777" w:rsidR="003943B6" w:rsidRDefault="00F558FE">
      <w:pPr>
        <w:pStyle w:val="Standard"/>
        <w:spacing w:after="0" w:line="240" w:lineRule="auto"/>
        <w:ind w:left="-1800"/>
        <w:rPr>
          <w:rFonts w:eastAsia="Times New Roman" w:cs="Calibri"/>
          <w:lang w:eastAsia="fr-CA"/>
        </w:rPr>
      </w:pPr>
      <w:r>
        <w:rPr>
          <w:rFonts w:eastAsia="Times New Roman" w:cs="Calibri"/>
          <w:lang w:eastAsia="fr-CA"/>
        </w:rPr>
        <w:t> </w:t>
      </w:r>
    </w:p>
    <w:tbl>
      <w:tblPr>
        <w:tblW w:w="93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0"/>
        <w:gridCol w:w="7130"/>
      </w:tblGrid>
      <w:tr w:rsidR="003943B6" w14:paraId="7F7A3D89" w14:textId="77777777">
        <w:tc>
          <w:tcPr>
            <w:tcW w:w="2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8C8F" w14:textId="77777777" w:rsidR="003943B6" w:rsidRDefault="00F558FE">
            <w:pPr>
              <w:pStyle w:val="Standard"/>
              <w:spacing w:after="0" w:line="240" w:lineRule="auto"/>
            </w:pPr>
            <w:r>
              <w:rPr>
                <w:rFonts w:eastAsia="Times New Roman" w:cs="Calibri"/>
                <w:color w:val="2F5496"/>
                <w:sz w:val="24"/>
                <w:szCs w:val="24"/>
                <w:lang w:eastAsia="fr-CA"/>
              </w:rPr>
              <w:t> </w:t>
            </w:r>
            <w:r>
              <w:rPr>
                <w:noProof/>
              </w:rPr>
              <w:drawing>
                <wp:inline distT="0" distB="0" distL="0" distR="0" wp14:anchorId="4165C6AC" wp14:editId="78839EA8">
                  <wp:extent cx="1228679" cy="1838163"/>
                  <wp:effectExtent l="0" t="0" r="0" b="0"/>
                  <wp:docPr id="1405060712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679" cy="183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91387" w14:textId="77777777" w:rsidR="003943B6" w:rsidRDefault="00F558FE">
            <w:pPr>
              <w:pStyle w:val="Standard"/>
              <w:spacing w:after="0" w:line="240" w:lineRule="auto"/>
              <w:ind w:left="-1800"/>
              <w:jc w:val="right"/>
            </w:pPr>
            <w:r>
              <w:rPr>
                <w:rFonts w:eastAsia="Times New Roman" w:cs="Calibri"/>
                <w:color w:val="2F5496"/>
                <w:sz w:val="24"/>
                <w:szCs w:val="24"/>
                <w:lang w:eastAsia="fr-CA"/>
              </w:rPr>
              <w:t> </w:t>
            </w:r>
            <w:r>
              <w:rPr>
                <w:rFonts w:eastAsia="Times New Roman" w:cs="Calibri"/>
                <w:color w:val="2F5496"/>
                <w:lang w:eastAsia="fr-CA"/>
              </w:rPr>
              <w:t>17, rue Laurier, bureau 2.160 </w:t>
            </w:r>
          </w:p>
          <w:p w14:paraId="761F0A1E" w14:textId="77777777" w:rsidR="003943B6" w:rsidRDefault="00F558FE">
            <w:pPr>
              <w:pStyle w:val="Standard"/>
              <w:spacing w:after="0" w:line="240" w:lineRule="auto"/>
              <w:ind w:left="-1800"/>
              <w:jc w:val="right"/>
              <w:rPr>
                <w:rFonts w:eastAsia="Times New Roman" w:cs="Calibri"/>
                <w:color w:val="2F5496"/>
                <w:lang w:eastAsia="fr-CA"/>
              </w:rPr>
            </w:pPr>
            <w:r>
              <w:rPr>
                <w:rFonts w:eastAsia="Times New Roman" w:cs="Calibri"/>
                <w:color w:val="2F5496"/>
                <w:lang w:eastAsia="fr-CA"/>
              </w:rPr>
              <w:t>Gatineau (Québec) J8X 4C1 </w:t>
            </w:r>
          </w:p>
          <w:p w14:paraId="1FD40634" w14:textId="77777777" w:rsidR="003943B6" w:rsidRDefault="00F558FE">
            <w:pPr>
              <w:pStyle w:val="Standard"/>
              <w:spacing w:after="0" w:line="240" w:lineRule="auto"/>
              <w:ind w:left="-1800"/>
              <w:jc w:val="right"/>
              <w:rPr>
                <w:rFonts w:eastAsia="Times New Roman" w:cs="Calibri"/>
                <w:color w:val="2F5496"/>
                <w:lang w:eastAsia="fr-CA"/>
              </w:rPr>
            </w:pPr>
            <w:r>
              <w:rPr>
                <w:rFonts w:eastAsia="Times New Roman" w:cs="Calibri"/>
                <w:color w:val="2F5496"/>
                <w:lang w:eastAsia="fr-CA"/>
              </w:rPr>
              <w:t>Téléphone : 819-777-5225 </w:t>
            </w:r>
          </w:p>
          <w:p w14:paraId="23FEC28C" w14:textId="77777777" w:rsidR="003943B6" w:rsidRDefault="00F558FE">
            <w:pPr>
              <w:pStyle w:val="Standard"/>
              <w:spacing w:after="0" w:line="240" w:lineRule="auto"/>
              <w:jc w:val="right"/>
            </w:pPr>
            <w:r>
              <w:rPr>
                <w:rFonts w:eastAsia="Times New Roman" w:cs="Calibri"/>
                <w:color w:val="034990"/>
                <w:u w:val="single"/>
                <w:lang w:eastAsia="fr-CA"/>
              </w:rPr>
              <w:t>secretairetresorier@barreauoutaouais.qc.ca</w:t>
            </w:r>
            <w:r>
              <w:rPr>
                <w:rFonts w:eastAsia="Times New Roman" w:cs="Calibri"/>
                <w:color w:val="034990"/>
                <w:lang w:eastAsia="fr-CA"/>
              </w:rPr>
              <w:t> </w:t>
            </w:r>
          </w:p>
        </w:tc>
      </w:tr>
    </w:tbl>
    <w:p w14:paraId="0F97B851" w14:textId="77777777" w:rsidR="003943B6" w:rsidRDefault="003943B6">
      <w:pPr>
        <w:pStyle w:val="Standard"/>
        <w:spacing w:after="0" w:line="240" w:lineRule="auto"/>
        <w:ind w:left="-1800"/>
        <w:jc w:val="right"/>
        <w:rPr>
          <w:rFonts w:ascii="Segoe UI" w:eastAsia="Times New Roman" w:hAnsi="Segoe UI" w:cs="Segoe UI"/>
          <w:sz w:val="18"/>
          <w:szCs w:val="18"/>
          <w:lang w:eastAsia="fr-CA"/>
        </w:rPr>
      </w:pPr>
    </w:p>
    <w:p w14:paraId="4A86C588" w14:textId="77777777" w:rsidR="003943B6" w:rsidRDefault="003943B6">
      <w:pPr>
        <w:pStyle w:val="Standard"/>
        <w:spacing w:after="0" w:line="240" w:lineRule="auto"/>
        <w:ind w:left="-1800"/>
        <w:jc w:val="right"/>
        <w:rPr>
          <w:rFonts w:ascii="Segoe UI" w:eastAsia="Times New Roman" w:hAnsi="Segoe UI" w:cs="Segoe UI"/>
          <w:sz w:val="18"/>
          <w:szCs w:val="18"/>
          <w:lang w:eastAsia="fr-CA"/>
        </w:rPr>
      </w:pPr>
    </w:p>
    <w:p w14:paraId="2F54BE89" w14:textId="77777777" w:rsidR="003943B6" w:rsidRDefault="00F558FE">
      <w:pPr>
        <w:pStyle w:val="Default"/>
        <w:jc w:val="center"/>
        <w:rPr>
          <w:rFonts w:ascii="Calibri" w:hAnsi="Calibri"/>
          <w:b/>
          <w:bCs/>
          <w:sz w:val="32"/>
          <w:szCs w:val="32"/>
          <w:u w:val="single"/>
        </w:rPr>
      </w:pPr>
      <w:r>
        <w:rPr>
          <w:rFonts w:ascii="Calibri" w:hAnsi="Calibri"/>
          <w:b/>
          <w:bCs/>
          <w:sz w:val="32"/>
          <w:szCs w:val="32"/>
          <w:u w:val="single"/>
        </w:rPr>
        <w:t>AVIS DE NOMINATION</w:t>
      </w:r>
    </w:p>
    <w:p w14:paraId="611E5639" w14:textId="77777777" w:rsidR="003943B6" w:rsidRDefault="00F558FE">
      <w:pPr>
        <w:pStyle w:val="Default"/>
        <w:jc w:val="center"/>
      </w:pPr>
      <w:r>
        <w:rPr>
          <w:rFonts w:ascii="Calibri" w:hAnsi="Calibri"/>
          <w:b/>
          <w:bCs/>
          <w:sz w:val="32"/>
          <w:szCs w:val="32"/>
          <w:u w:val="single"/>
        </w:rPr>
        <w:t>PRÉSIDENTE ET SECRÉTAIRE D’ÉLECTION</w:t>
      </w:r>
    </w:p>
    <w:p w14:paraId="63DEBB58" w14:textId="77777777" w:rsidR="003943B6" w:rsidRDefault="003943B6">
      <w:pPr>
        <w:pStyle w:val="Default"/>
        <w:rPr>
          <w:rFonts w:ascii="Calibri" w:hAnsi="Calibri"/>
          <w:b/>
          <w:bCs/>
        </w:rPr>
      </w:pPr>
    </w:p>
    <w:p w14:paraId="72C61BB9" w14:textId="77777777" w:rsidR="003943B6" w:rsidRDefault="003943B6">
      <w:pPr>
        <w:pStyle w:val="Default"/>
        <w:rPr>
          <w:rFonts w:ascii="Calibri" w:hAnsi="Calibri"/>
          <w:b/>
          <w:bCs/>
        </w:rPr>
      </w:pPr>
    </w:p>
    <w:p w14:paraId="3522729B" w14:textId="3C5FAD07" w:rsidR="003943B6" w:rsidRDefault="00F558FE">
      <w:pPr>
        <w:pStyle w:val="Default"/>
      </w:pPr>
      <w:r>
        <w:rPr>
          <w:rFonts w:ascii="Calibri" w:hAnsi="Calibri"/>
          <w:b/>
          <w:bCs/>
        </w:rPr>
        <w:t xml:space="preserve">Gatineau, </w:t>
      </w:r>
      <w:r w:rsidRPr="00C6432C">
        <w:rPr>
          <w:rFonts w:ascii="Calibri" w:hAnsi="Calibri"/>
          <w:b/>
          <w:bCs/>
        </w:rPr>
        <w:t xml:space="preserve">le </w:t>
      </w:r>
      <w:r w:rsidR="00C6432C" w:rsidRPr="00C6432C">
        <w:rPr>
          <w:rFonts w:ascii="Calibri" w:hAnsi="Calibri"/>
          <w:b/>
          <w:bCs/>
        </w:rPr>
        <w:t>13 octobre</w:t>
      </w:r>
      <w:r w:rsidRPr="00C6432C">
        <w:rPr>
          <w:rFonts w:ascii="Calibri" w:hAnsi="Calibri"/>
          <w:b/>
          <w:bCs/>
        </w:rPr>
        <w:t xml:space="preserve"> 202</w:t>
      </w:r>
      <w:r w:rsidR="00680331" w:rsidRPr="00C6432C">
        <w:rPr>
          <w:rFonts w:ascii="Calibri" w:hAnsi="Calibri"/>
          <w:b/>
          <w:bCs/>
        </w:rPr>
        <w:t>6</w:t>
      </w:r>
    </w:p>
    <w:p w14:paraId="05937B74" w14:textId="77777777" w:rsidR="003943B6" w:rsidRDefault="003943B6">
      <w:pPr>
        <w:pStyle w:val="Default"/>
        <w:rPr>
          <w:rFonts w:ascii="Calibri" w:hAnsi="Calibri"/>
        </w:rPr>
      </w:pPr>
    </w:p>
    <w:p w14:paraId="05F3CE23" w14:textId="77777777" w:rsidR="003943B6" w:rsidRDefault="003943B6">
      <w:pPr>
        <w:pStyle w:val="Default"/>
        <w:rPr>
          <w:rFonts w:ascii="Calibri" w:hAnsi="Calibri"/>
        </w:rPr>
      </w:pPr>
    </w:p>
    <w:p w14:paraId="7537C2A5" w14:textId="1295381A" w:rsidR="003943B6" w:rsidRDefault="00F558FE">
      <w:pPr>
        <w:pStyle w:val="Default"/>
        <w:jc w:val="both"/>
      </w:pPr>
      <w:r>
        <w:rPr>
          <w:rFonts w:ascii="Calibri" w:hAnsi="Calibri"/>
        </w:rPr>
        <w:t xml:space="preserve">Conformément au Règlement du Barreau de l’Outaouais, le Conseil du Barreau de l’Outaouais a nommé </w:t>
      </w:r>
      <w:r w:rsidRPr="00593B26">
        <w:rPr>
          <w:rFonts w:ascii="Calibri" w:hAnsi="Calibri"/>
          <w:b/>
          <w:bCs/>
        </w:rPr>
        <w:t xml:space="preserve">Me </w:t>
      </w:r>
      <w:r w:rsidR="007839E0">
        <w:rPr>
          <w:rFonts w:ascii="Calibri" w:hAnsi="Calibri"/>
          <w:b/>
          <w:bCs/>
        </w:rPr>
        <w:t>Marie-Soleil Tanguay</w:t>
      </w:r>
      <w:r>
        <w:rPr>
          <w:rFonts w:ascii="Calibri" w:hAnsi="Calibri"/>
        </w:rPr>
        <w:t xml:space="preserve"> au poste de présidente d’élection ainsi que </w:t>
      </w:r>
      <w:r w:rsidRPr="00593B26">
        <w:rPr>
          <w:rFonts w:ascii="Calibri" w:hAnsi="Calibri"/>
          <w:b/>
          <w:bCs/>
        </w:rPr>
        <w:t>M</w:t>
      </w:r>
      <w:r w:rsidRPr="00593B26">
        <w:rPr>
          <w:rFonts w:ascii="Calibri" w:hAnsi="Calibri"/>
          <w:b/>
          <w:bCs/>
          <w:vertAlign w:val="superscript"/>
        </w:rPr>
        <w:t>e</w:t>
      </w:r>
      <w:r w:rsidR="00593B26" w:rsidRPr="00593B26">
        <w:rPr>
          <w:rFonts w:ascii="Calibri" w:hAnsi="Calibri"/>
          <w:b/>
          <w:bCs/>
          <w:vertAlign w:val="superscript"/>
        </w:rPr>
        <w:t xml:space="preserve"> </w:t>
      </w:r>
      <w:r w:rsidR="00593B26" w:rsidRPr="00593B26">
        <w:rPr>
          <w:rFonts w:ascii="Calibri" w:hAnsi="Calibri"/>
          <w:b/>
          <w:bCs/>
        </w:rPr>
        <w:t>Alexsandra Ferland</w:t>
      </w:r>
      <w:r>
        <w:rPr>
          <w:rFonts w:ascii="Calibri" w:hAnsi="Calibri"/>
        </w:rPr>
        <w:t xml:space="preserve"> au poste de secrétaire d’élection. Nous les remercions chaleureusement d’avoir accepté d’occuper ces fonctions en vue des prochaines élections des membres de notre Conseil.</w:t>
      </w:r>
    </w:p>
    <w:p w14:paraId="77331B0A" w14:textId="77777777" w:rsidR="003943B6" w:rsidRDefault="003943B6">
      <w:pPr>
        <w:pStyle w:val="Default"/>
        <w:jc w:val="both"/>
        <w:rPr>
          <w:rFonts w:ascii="Calibri" w:hAnsi="Calibri"/>
        </w:rPr>
      </w:pPr>
    </w:p>
    <w:p w14:paraId="7EA14C6F" w14:textId="77777777" w:rsidR="003943B6" w:rsidRDefault="00F558FE">
      <w:pPr>
        <w:pStyle w:val="Default"/>
        <w:jc w:val="both"/>
        <w:rPr>
          <w:rFonts w:ascii="Calibri" w:hAnsi="Calibri"/>
        </w:rPr>
      </w:pPr>
      <w:r>
        <w:rPr>
          <w:rFonts w:ascii="Calibri" w:hAnsi="Calibri"/>
        </w:rPr>
        <w:t>La période de mise en candidature est ouverte à compter du présent avis. Vous trouverez ci-joint les documents suivants :</w:t>
      </w:r>
    </w:p>
    <w:p w14:paraId="0CFE3DA1" w14:textId="77777777" w:rsidR="003943B6" w:rsidRDefault="003943B6">
      <w:pPr>
        <w:pStyle w:val="Default"/>
        <w:jc w:val="both"/>
        <w:rPr>
          <w:rFonts w:ascii="Calibri" w:hAnsi="Calibri"/>
        </w:rPr>
      </w:pPr>
    </w:p>
    <w:p w14:paraId="108F1458" w14:textId="77777777" w:rsidR="003943B6" w:rsidRDefault="00F558FE">
      <w:pPr>
        <w:pStyle w:val="Default"/>
        <w:numPr>
          <w:ilvl w:val="0"/>
          <w:numId w:val="6"/>
        </w:numPr>
        <w:jc w:val="both"/>
        <w:rPr>
          <w:rFonts w:ascii="Calibri" w:hAnsi="Calibri"/>
        </w:rPr>
      </w:pPr>
      <w:r>
        <w:rPr>
          <w:rFonts w:ascii="Calibri" w:hAnsi="Calibri"/>
        </w:rPr>
        <w:t>L’avis d’élection qui indique les postes à pourvoir au sein du Conseil, les conditions d’éligibilité, les conditions de mise en candidature, le lieu et la date du vote;</w:t>
      </w:r>
    </w:p>
    <w:p w14:paraId="5C0C390D" w14:textId="77777777" w:rsidR="003943B6" w:rsidRDefault="003943B6">
      <w:pPr>
        <w:pStyle w:val="Default"/>
        <w:ind w:left="720"/>
        <w:jc w:val="both"/>
        <w:rPr>
          <w:rFonts w:ascii="Calibri" w:hAnsi="Calibri"/>
        </w:rPr>
      </w:pPr>
    </w:p>
    <w:p w14:paraId="5BF593B1" w14:textId="77777777" w:rsidR="003943B6" w:rsidRDefault="00F558FE">
      <w:pPr>
        <w:pStyle w:val="Default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Le bulletin de mise en candidature adressé à la présidente d’élection pour les membres intéressés à pourvoir l’un des postes disponibles.</w:t>
      </w:r>
    </w:p>
    <w:p w14:paraId="772FE3AF" w14:textId="77777777" w:rsidR="003943B6" w:rsidRDefault="003943B6">
      <w:pPr>
        <w:pStyle w:val="Corpsdetexte2"/>
        <w:spacing w:after="0" w:line="240" w:lineRule="auto"/>
        <w:rPr>
          <w:sz w:val="24"/>
          <w:szCs w:val="24"/>
        </w:rPr>
      </w:pPr>
    </w:p>
    <w:p w14:paraId="033EB07B" w14:textId="77777777" w:rsidR="003943B6" w:rsidRDefault="003943B6">
      <w:pPr>
        <w:pStyle w:val="Corpsdetexte2"/>
        <w:spacing w:after="0" w:line="240" w:lineRule="auto"/>
        <w:rPr>
          <w:sz w:val="24"/>
          <w:szCs w:val="24"/>
        </w:rPr>
      </w:pPr>
    </w:p>
    <w:p w14:paraId="1705148F" w14:textId="77777777" w:rsidR="003943B6" w:rsidRDefault="003943B6">
      <w:pPr>
        <w:pStyle w:val="Corpsdetexte2"/>
        <w:spacing w:after="0" w:line="240" w:lineRule="auto"/>
        <w:rPr>
          <w:sz w:val="24"/>
          <w:szCs w:val="24"/>
        </w:rPr>
      </w:pPr>
    </w:p>
    <w:p w14:paraId="38F27C6E" w14:textId="77777777" w:rsidR="003943B6" w:rsidRDefault="003943B6">
      <w:pPr>
        <w:pStyle w:val="Corpsdetexte2"/>
        <w:spacing w:after="0" w:line="240" w:lineRule="auto"/>
        <w:rPr>
          <w:sz w:val="24"/>
          <w:szCs w:val="24"/>
        </w:rPr>
      </w:pPr>
    </w:p>
    <w:tbl>
      <w:tblPr>
        <w:tblW w:w="94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3"/>
        <w:gridCol w:w="4703"/>
      </w:tblGrid>
      <w:tr w:rsidR="003943B6" w14:paraId="39F2896A" w14:textId="77777777">
        <w:tc>
          <w:tcPr>
            <w:tcW w:w="470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C6792" w14:textId="77777777" w:rsidR="003943B6" w:rsidRDefault="003943B6">
            <w:pPr>
              <w:pStyle w:val="TableContents"/>
              <w:spacing w:after="0"/>
              <w:rPr>
                <w:sz w:val="24"/>
                <w:szCs w:val="24"/>
              </w:rPr>
            </w:pPr>
          </w:p>
        </w:tc>
        <w:tc>
          <w:tcPr>
            <w:tcW w:w="470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E1D31" w14:textId="77777777" w:rsidR="003943B6" w:rsidRDefault="003943B6">
            <w:pPr>
              <w:pStyle w:val="TableContents"/>
              <w:spacing w:after="0"/>
              <w:rPr>
                <w:sz w:val="24"/>
                <w:szCs w:val="24"/>
              </w:rPr>
            </w:pPr>
          </w:p>
        </w:tc>
      </w:tr>
      <w:tr w:rsidR="003943B6" w14:paraId="1C4DF13C" w14:textId="77777777">
        <w:tc>
          <w:tcPr>
            <w:tcW w:w="470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E6C38" w14:textId="77777777" w:rsidR="003943B6" w:rsidRDefault="003943B6">
            <w:pPr>
              <w:pStyle w:val="TableContents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0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A6978" w14:textId="3FB55EB3" w:rsidR="003943B6" w:rsidRDefault="00F558FE">
            <w:pPr>
              <w:pStyle w:val="TableContents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 </w:t>
            </w:r>
            <w:r w:rsidR="00BA1151">
              <w:rPr>
                <w:sz w:val="24"/>
                <w:szCs w:val="24"/>
              </w:rPr>
              <w:t>Kassandra Leonard</w:t>
            </w:r>
          </w:p>
          <w:p w14:paraId="280D2B96" w14:textId="2806032E" w:rsidR="003943B6" w:rsidRDefault="00F558FE">
            <w:pPr>
              <w:pStyle w:val="TableContents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Secrétaire-trésori</w:t>
            </w:r>
            <w:r w:rsidR="00BA1151">
              <w:rPr>
                <w:sz w:val="24"/>
                <w:szCs w:val="24"/>
              </w:rPr>
              <w:t>ère</w:t>
            </w:r>
          </w:p>
        </w:tc>
      </w:tr>
    </w:tbl>
    <w:p w14:paraId="752C592B" w14:textId="77777777" w:rsidR="003943B6" w:rsidRDefault="003943B6">
      <w:pPr>
        <w:pStyle w:val="Standard"/>
        <w:spacing w:after="0" w:line="240" w:lineRule="auto"/>
      </w:pPr>
    </w:p>
    <w:sectPr w:rsidR="003943B6"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7879" w14:textId="77777777" w:rsidR="002B1D69" w:rsidRDefault="002B1D69">
      <w:r>
        <w:separator/>
      </w:r>
    </w:p>
  </w:endnote>
  <w:endnote w:type="continuationSeparator" w:id="0">
    <w:p w14:paraId="7B96C35E" w14:textId="77777777" w:rsidR="002B1D69" w:rsidRDefault="002B1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679B" w14:textId="77777777" w:rsidR="002B1D69" w:rsidRDefault="002B1D69">
      <w:r>
        <w:rPr>
          <w:color w:val="000000"/>
        </w:rPr>
        <w:separator/>
      </w:r>
    </w:p>
  </w:footnote>
  <w:footnote w:type="continuationSeparator" w:id="0">
    <w:p w14:paraId="1F958888" w14:textId="77777777" w:rsidR="002B1D69" w:rsidRDefault="002B1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47FC"/>
    <w:multiLevelType w:val="multilevel"/>
    <w:tmpl w:val="A9FA656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 w15:restartNumberingAfterBreak="0">
    <w:nsid w:val="46BF559A"/>
    <w:multiLevelType w:val="multilevel"/>
    <w:tmpl w:val="651EB0CA"/>
    <w:styleLink w:val="WWNum45"/>
    <w:lvl w:ilvl="0">
      <w:start w:val="1"/>
      <w:numFmt w:val="decimal"/>
      <w:lvlText w:val="%1."/>
      <w:lvlJc w:val="left"/>
      <w:pPr>
        <w:ind w:left="360" w:hanging="360"/>
      </w:pPr>
      <w:rPr>
        <w:rFonts w:cs="Courier New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" w15:restartNumberingAfterBreak="0">
    <w:nsid w:val="50982BBA"/>
    <w:multiLevelType w:val="multilevel"/>
    <w:tmpl w:val="5A8AD4A6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 w15:restartNumberingAfterBreak="0">
    <w:nsid w:val="66BD310E"/>
    <w:multiLevelType w:val="multilevel"/>
    <w:tmpl w:val="227A2106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4" w15:restartNumberingAfterBreak="0">
    <w:nsid w:val="79296ADF"/>
    <w:multiLevelType w:val="multilevel"/>
    <w:tmpl w:val="5AEC7132"/>
    <w:styleLink w:val="WWNum4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06416835">
    <w:abstractNumId w:val="3"/>
  </w:num>
  <w:num w:numId="2" w16cid:durableId="84809404">
    <w:abstractNumId w:val="0"/>
  </w:num>
  <w:num w:numId="3" w16cid:durableId="1397433599">
    <w:abstractNumId w:val="2"/>
  </w:num>
  <w:num w:numId="4" w16cid:durableId="1916282049">
    <w:abstractNumId w:val="4"/>
  </w:num>
  <w:num w:numId="5" w16cid:durableId="1753577402">
    <w:abstractNumId w:val="1"/>
  </w:num>
  <w:num w:numId="6" w16cid:durableId="800269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B6"/>
    <w:rsid w:val="000027F9"/>
    <w:rsid w:val="0011099A"/>
    <w:rsid w:val="001660FB"/>
    <w:rsid w:val="00232995"/>
    <w:rsid w:val="002B1D69"/>
    <w:rsid w:val="003943B6"/>
    <w:rsid w:val="003F2C27"/>
    <w:rsid w:val="004D3423"/>
    <w:rsid w:val="004E5482"/>
    <w:rsid w:val="00593B26"/>
    <w:rsid w:val="00680331"/>
    <w:rsid w:val="00732C90"/>
    <w:rsid w:val="00740634"/>
    <w:rsid w:val="007839E0"/>
    <w:rsid w:val="007B57F2"/>
    <w:rsid w:val="00A01D95"/>
    <w:rsid w:val="00AB6AFF"/>
    <w:rsid w:val="00B079C1"/>
    <w:rsid w:val="00B829EC"/>
    <w:rsid w:val="00BA1151"/>
    <w:rsid w:val="00BB0EFF"/>
    <w:rsid w:val="00BF765A"/>
    <w:rsid w:val="00C6432C"/>
    <w:rsid w:val="00EE0D0D"/>
    <w:rsid w:val="00F40008"/>
    <w:rsid w:val="00F558FE"/>
    <w:rsid w:val="00F66728"/>
    <w:rsid w:val="00FA7006"/>
    <w:rsid w:val="00FC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AC38"/>
  <w15:docId w15:val="{E6AD10CB-DE66-46FB-8EE4-AA118BF1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fr-CA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2">
    <w:name w:val="heading 2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paragraph">
    <w:name w:val="paragraph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efault">
    <w:name w:val="Default"/>
    <w:pPr>
      <w:widowControl/>
      <w:suppressAutoHyphens/>
    </w:pPr>
    <w:rPr>
      <w:rFonts w:ascii="Arial" w:eastAsia="Arial" w:hAnsi="Arial" w:cs="Arial"/>
      <w:color w:val="000000"/>
      <w:sz w:val="24"/>
      <w:szCs w:val="24"/>
    </w:rPr>
  </w:style>
  <w:style w:type="paragraph" w:styleId="Corpsdetexte2">
    <w:name w:val="Body Text 2"/>
    <w:basedOn w:val="Standard"/>
    <w:pPr>
      <w:spacing w:after="120" w:line="480" w:lineRule="auto"/>
    </w:pPr>
  </w:style>
  <w:style w:type="character" w:customStyle="1" w:styleId="normaltextrun">
    <w:name w:val="normaltextrun"/>
    <w:basedOn w:val="Policepardfaut"/>
  </w:style>
  <w:style w:type="character" w:customStyle="1" w:styleId="eop">
    <w:name w:val="eop"/>
    <w:basedOn w:val="Policepardfaut"/>
  </w:style>
  <w:style w:type="character" w:customStyle="1" w:styleId="Titre2Car">
    <w:name w:val="Titre 2 Car"/>
    <w:basedOn w:val="Policepardfaut"/>
    <w:rPr>
      <w:rFonts w:ascii="Calibri Light" w:eastAsia="Calibri" w:hAnsi="Calibri Light" w:cs="Tahoma"/>
      <w:color w:val="2F5496"/>
      <w:sz w:val="26"/>
      <w:szCs w:val="26"/>
    </w:rPr>
  </w:style>
  <w:style w:type="character" w:customStyle="1" w:styleId="NumberingSymbols">
    <w:name w:val="Numbering Symbols"/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numbering" w:customStyle="1" w:styleId="Aucuneliste1">
    <w:name w:val="Aucune liste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43">
    <w:name w:val="WWNum43"/>
    <w:basedOn w:val="Aucuneliste"/>
    <w:pPr>
      <w:numPr>
        <w:numId w:val="4"/>
      </w:numPr>
    </w:pPr>
  </w:style>
  <w:style w:type="numbering" w:customStyle="1" w:styleId="WWNum45">
    <w:name w:val="WWNum45"/>
    <w:basedOn w:val="Aucunelist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familledallairegauvin@gmail.com</dc:creator>
  <cp:lastModifiedBy>secretaire tresorier</cp:lastModifiedBy>
  <cp:revision>7</cp:revision>
  <cp:lastPrinted>2021-05-19T12:54:00Z</cp:lastPrinted>
  <dcterms:created xsi:type="dcterms:W3CDTF">2026-09-02T00:27:00Z</dcterms:created>
  <dcterms:modified xsi:type="dcterms:W3CDTF">2026-10-09T03:25:00Z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